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E572E2">
        <w:rPr>
          <w:rFonts w:ascii="Arial" w:hAnsi="Arial" w:cs="Arial"/>
          <w:b/>
          <w:bCs/>
          <w:sz w:val="20"/>
          <w:szCs w:val="20"/>
        </w:rPr>
        <w:t xml:space="preserve">Date: </w:t>
      </w:r>
      <w:r w:rsidR="00E64A74">
        <w:rPr>
          <w:rFonts w:ascii="Arial" w:hAnsi="Arial" w:cs="Arial"/>
          <w:bCs/>
          <w:sz w:val="20"/>
          <w:szCs w:val="20"/>
        </w:rPr>
        <w:t>June 1, 2012</w:t>
      </w:r>
      <w:r w:rsidRPr="00744C7A">
        <w:rPr>
          <w:rFonts w:ascii="Arial" w:hAnsi="Arial" w:cs="Arial"/>
          <w:b/>
          <w:bCs/>
          <w:sz w:val="20"/>
          <w:szCs w:val="20"/>
        </w:rPr>
        <w:br/>
        <w:t xml:space="preserve">Name of Product: </w:t>
      </w:r>
      <w:bookmarkStart w:id="7"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590AB3">
        <w:rPr>
          <w:rFonts w:ascii="Arial" w:hAnsi="Arial" w:cs="Arial"/>
          <w:bCs/>
          <w:color w:val="000000"/>
          <w:sz w:val="20"/>
          <w:szCs w:val="20"/>
        </w:rPr>
        <w:t>Enterprise</w:t>
      </w:r>
      <w:r w:rsidR="00E64A74">
        <w:rPr>
          <w:rFonts w:ascii="Arial" w:hAnsi="Arial" w:cs="Arial"/>
          <w:bCs/>
          <w:color w:val="000000"/>
          <w:sz w:val="20"/>
          <w:szCs w:val="20"/>
        </w:rPr>
        <w:t xml:space="preserve"> Edition</w:t>
      </w:r>
      <w:r w:rsidRPr="00744C7A">
        <w:rPr>
          <w:rFonts w:ascii="Arial" w:hAnsi="Arial" w:cs="Arial"/>
          <w:bCs/>
          <w:color w:val="000000"/>
          <w:sz w:val="20"/>
          <w:szCs w:val="20"/>
        </w:rPr>
        <w:t xml:space="preserve">, Version: </w:t>
      </w:r>
      <w:r w:rsidRPr="00854915">
        <w:rPr>
          <w:rFonts w:ascii="Arial" w:hAnsi="Arial"/>
          <w:color w:val="000000"/>
        </w:rPr>
        <w:t xml:space="preserve">OPR </w:t>
      </w:r>
      <w:r w:rsidR="00E64A74">
        <w:rPr>
          <w:rFonts w:ascii="Arial" w:hAnsi="Arial"/>
          <w:color w:val="000000"/>
        </w:rPr>
        <w:t>9.0.1.635</w:t>
      </w:r>
      <w:r w:rsidRPr="00744C7A">
        <w:rPr>
          <w:rFonts w:ascii="Arial" w:hAnsi="Arial" w:cs="Arial"/>
          <w:b/>
          <w:bCs/>
          <w:sz w:val="20"/>
          <w:szCs w:val="20"/>
        </w:rPr>
        <w:br/>
      </w:r>
      <w:bookmarkEnd w:id="7"/>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CUAC</w:t>
      </w:r>
      <w:r w:rsidR="00590AB3">
        <w:rPr>
          <w:rFonts w:ascii="Arial" w:hAnsi="Arial"/>
          <w:color w:val="000000"/>
          <w:sz w:val="20"/>
        </w:rPr>
        <w:t>E</w:t>
      </w:r>
      <w:bookmarkStart w:id="8" w:name="_GoBack"/>
      <w:bookmarkEnd w:id="8"/>
      <w:r w:rsidR="00E64A74">
        <w:rPr>
          <w:rFonts w:ascii="Arial" w:hAnsi="Arial"/>
          <w:color w:val="000000"/>
          <w:sz w:val="20"/>
        </w:rPr>
        <w:t>E</w:t>
      </w:r>
      <w:r w:rsidRPr="00ED29C2">
        <w:rPr>
          <w:rFonts w:ascii="Arial" w:hAnsi="Arial"/>
          <w:color w:val="000000"/>
          <w:sz w:val="20"/>
        </w:rPr>
        <w:t xml:space="preserve"> OPR </w:t>
      </w:r>
      <w:r w:rsidR="00E64A74">
        <w:rPr>
          <w:rFonts w:ascii="Arial" w:hAnsi="Arial"/>
          <w:color w:val="000000"/>
          <w:sz w:val="20"/>
        </w:rPr>
        <w:t>9.0.1.635</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2862F3">
        <w:rPr>
          <w:rFonts w:ascii="Arial" w:hAnsi="Arial"/>
          <w:color w:val="000000"/>
          <w:sz w:val="20"/>
        </w:rPr>
        <w:t>1</w:t>
      </w:r>
      <w:r w:rsidR="00BF4EE4">
        <w:rPr>
          <w:rFonts w:ascii="Arial" w:hAnsi="Arial"/>
          <w:color w:val="000000"/>
          <w:sz w:val="20"/>
        </w:rPr>
        <w:t>1</w:t>
      </w:r>
      <w:r w:rsidR="002862F3">
        <w:rPr>
          <w:rFonts w:ascii="Arial" w:hAnsi="Arial"/>
          <w:color w:val="000000"/>
          <w:sz w:val="20"/>
        </w:rPr>
        <w:t>.0.</w:t>
      </w:r>
      <w:r w:rsidR="00D35575">
        <w:rPr>
          <w:rFonts w:ascii="Arial" w:hAnsi="Arial"/>
          <w:color w:val="000000"/>
          <w:sz w:val="20"/>
        </w:rPr>
        <w:t>14</w:t>
      </w:r>
      <w:r w:rsidR="00BF4EE4">
        <w:rPr>
          <w:rFonts w:ascii="Arial" w:hAnsi="Arial"/>
          <w:color w:val="000000"/>
          <w:sz w:val="20"/>
        </w:rPr>
        <w:t>76</w:t>
      </w:r>
      <w:r w:rsidR="002862F3">
        <w:rPr>
          <w:rFonts w:ascii="Arial" w:hAnsi="Arial"/>
          <w:color w:val="000000"/>
          <w:sz w:val="20"/>
        </w:rPr>
        <w:t>-32bit</w:t>
      </w:r>
      <w:r w:rsidRPr="00ED29C2">
        <w:rPr>
          <w:rFonts w:ascii="Arial" w:hAnsi="Arial" w:cs="Arial"/>
          <w:bCs/>
          <w:color w:val="000000"/>
          <w:sz w:val="20"/>
          <w:szCs w:val="20"/>
        </w:rPr>
        <w:t xml:space="preserve">, JAWs Scripts, Microsoft XP Screen Magnifier, Microsoft XP Accessibility Options (Filter keys and Display/Contrast settings), and Microsoft XP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F22F70">
        <w:rPr>
          <w:rFonts w:ascii="Arial" w:hAnsi="Arial" w:cs="Arial"/>
          <w:bCs/>
          <w:color w:val="000000"/>
          <w:sz w:val="20"/>
          <w:szCs w:val="20"/>
        </w:rPr>
        <w:t>11</w:t>
      </w:r>
      <w:r>
        <w:rPr>
          <w:rFonts w:ascii="Arial" w:hAnsi="Arial" w:cs="Arial"/>
          <w:bCs/>
          <w:color w:val="000000"/>
          <w:sz w:val="20"/>
          <w:szCs w:val="20"/>
        </w:rPr>
        <w:t>.x.</w:t>
      </w:r>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r w:rsidRPr="0021147B">
              <w:rPr>
                <w:rFonts w:ascii="Arial" w:hAnsi="Arial" w:cs="Arial"/>
                <w:sz w:val="20"/>
                <w:szCs w:val="20"/>
              </w:rPr>
              <w:t>can not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w:t>
            </w:r>
            <w:proofErr w:type="gramStart"/>
            <w:r w:rsidR="00317566" w:rsidRPr="002862F3">
              <w:rPr>
                <w:rFonts w:ascii="Arial" w:hAnsi="Arial" w:cs="Arial"/>
                <w:b/>
                <w:sz w:val="20"/>
                <w:szCs w:val="20"/>
              </w:rPr>
              <w:t>are</w:t>
            </w:r>
            <w:proofErr w:type="gramEnd"/>
            <w:r w:rsidR="00317566" w:rsidRPr="002862F3">
              <w:rPr>
                <w:rFonts w:ascii="Arial" w:hAnsi="Arial" w:cs="Arial"/>
                <w:b/>
                <w:sz w:val="20"/>
                <w:szCs w:val="20"/>
              </w:rPr>
              <w:t xml:space="preserv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somplete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See remarks for 1194.21 (a) (c)(d)(e)(f)(l)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A32DD3" w:rsidP="00A32DD3">
            <w:pPr>
              <w:rPr>
                <w:rFonts w:ascii="Arial" w:hAnsi="Arial" w:cs="Arial"/>
                <w:sz w:val="20"/>
                <w:szCs w:val="20"/>
              </w:rPr>
            </w:pPr>
            <w:r>
              <w:rPr>
                <w:rFonts w:ascii="Arial" w:hAnsi="Arial" w:cs="Arial"/>
                <w:sz w:val="20"/>
                <w:szCs w:val="20"/>
              </w:rPr>
              <w:t>See remarks for 1194.21(g)(i)(j)</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F8" w:rsidRDefault="00DD63F8">
      <w:r>
        <w:separator/>
      </w:r>
    </w:p>
  </w:endnote>
  <w:endnote w:type="continuationSeparator" w:id="0">
    <w:p w:rsidR="00DD63F8" w:rsidRDefault="00D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B909A4">
      <w:rPr>
        <w:rFonts w:ascii="Arial" w:hAnsi="Arial"/>
        <w:sz w:val="18"/>
        <w:szCs w:val="18"/>
      </w:rPr>
      <w:t>2</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B909A4">
      <w:rPr>
        <w:rFonts w:ascii="Arial" w:hAnsi="Arial"/>
        <w:sz w:val="18"/>
        <w:szCs w:val="18"/>
      </w:rPr>
      <w:t>June 1, 2012</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F8" w:rsidRDefault="00DD63F8">
      <w:r>
        <w:separator/>
      </w:r>
    </w:p>
  </w:footnote>
  <w:footnote w:type="continuationSeparator" w:id="0">
    <w:p w:rsidR="00DD63F8" w:rsidRDefault="00D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417C"/>
    <w:rsid w:val="0008417C"/>
    <w:rsid w:val="000E36D7"/>
    <w:rsid w:val="001B48A3"/>
    <w:rsid w:val="001E7858"/>
    <w:rsid w:val="002862F3"/>
    <w:rsid w:val="00317566"/>
    <w:rsid w:val="003820BF"/>
    <w:rsid w:val="003E5CF2"/>
    <w:rsid w:val="004316EF"/>
    <w:rsid w:val="004347DA"/>
    <w:rsid w:val="00494603"/>
    <w:rsid w:val="005360A3"/>
    <w:rsid w:val="00590AB3"/>
    <w:rsid w:val="007064C8"/>
    <w:rsid w:val="00954DE3"/>
    <w:rsid w:val="00A32DD3"/>
    <w:rsid w:val="00AB1D81"/>
    <w:rsid w:val="00B909A4"/>
    <w:rsid w:val="00B92DEB"/>
    <w:rsid w:val="00BF4EE4"/>
    <w:rsid w:val="00C90133"/>
    <w:rsid w:val="00D2459B"/>
    <w:rsid w:val="00D35575"/>
    <w:rsid w:val="00D76522"/>
    <w:rsid w:val="00DD63F8"/>
    <w:rsid w:val="00E330E8"/>
    <w:rsid w:val="00E64A74"/>
    <w:rsid w:val="00E81188"/>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ai"/>
    <w:pPr>
      <w:numPr>
        <w:numId w:val="12"/>
      </w:numPr>
    </w:pPr>
  </w:style>
  <w:style w:type="numbering" w:customStyle="1" w:styleId="NormalWeb">
    <w:name w:val="Styl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Cisco Systems, Inc.</Company>
  <LinksUpToDate>false</LinksUpToDate>
  <CharactersWithSpaces>10417</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Taylor, Martin</cp:lastModifiedBy>
  <cp:revision>2</cp:revision>
  <cp:lastPrinted>2007-05-18T15:38:00Z</cp:lastPrinted>
  <dcterms:created xsi:type="dcterms:W3CDTF">2012-06-01T15:30:00Z</dcterms:created>
  <dcterms:modified xsi:type="dcterms:W3CDTF">2012-06-01T15:30:00Z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