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0487" w14:textId="77777777" w:rsidR="00956641" w:rsidRDefault="00956641"/>
    <w:p w14:paraId="70E6BC21" w14:textId="77777777" w:rsidR="009E6309" w:rsidRDefault="00F70925">
      <w:r>
        <w:t>Dear Cisco Customer,</w:t>
      </w:r>
    </w:p>
    <w:p w14:paraId="5ECC3F63" w14:textId="77777777" w:rsidR="00F70925" w:rsidRDefault="00F70925"/>
    <w:p w14:paraId="5CA8AD7A" w14:textId="77777777" w:rsidR="00F70925" w:rsidRDefault="00F70925" w:rsidP="00F70925">
      <w:pPr>
        <w:spacing w:before="100" w:beforeAutospacing="1" w:after="100" w:afterAutospacing="1"/>
        <w:rPr>
          <w:rFonts w:cstheme="minorHAnsi"/>
        </w:rPr>
      </w:pPr>
      <w:r w:rsidRPr="00F70925">
        <w:rPr>
          <w:rFonts w:cstheme="minorHAnsi"/>
        </w:rPr>
        <w:t>Cisco engineering has identified the following software issues wi</w:t>
      </w:r>
      <w:r>
        <w:rPr>
          <w:rFonts w:cstheme="minorHAnsi"/>
        </w:rPr>
        <w:t xml:space="preserve">th the release that </w:t>
      </w:r>
      <w:r w:rsidRPr="00F70925">
        <w:rPr>
          <w:rFonts w:cstheme="minorHAnsi"/>
        </w:rPr>
        <w:t>you have selected that may affect your use of t</w:t>
      </w:r>
      <w:r>
        <w:rPr>
          <w:rFonts w:cstheme="minorHAnsi"/>
        </w:rPr>
        <w:t xml:space="preserve">his software. Please review the </w:t>
      </w:r>
      <w:r w:rsidRPr="00F70925">
        <w:rPr>
          <w:rFonts w:cstheme="minorHAnsi"/>
        </w:rPr>
        <w:t>Software Advisory notice here to determine if the is</w:t>
      </w:r>
      <w:r>
        <w:rPr>
          <w:rFonts w:cstheme="minorHAnsi"/>
        </w:rPr>
        <w:t xml:space="preserve">sues apply to your environment. </w:t>
      </w:r>
      <w:r w:rsidRPr="00F70925">
        <w:rPr>
          <w:rFonts w:cstheme="minorHAnsi"/>
        </w:rPr>
        <w:t>You may proceed to download this software if you have no concerns with th</w:t>
      </w:r>
      <w:r>
        <w:rPr>
          <w:rFonts w:cstheme="minorHAnsi"/>
        </w:rPr>
        <w:t xml:space="preserve">e issue </w:t>
      </w:r>
      <w:r w:rsidRPr="00F70925">
        <w:rPr>
          <w:rFonts w:cstheme="minorHAnsi"/>
        </w:rPr>
        <w:t xml:space="preserve">described. </w:t>
      </w:r>
    </w:p>
    <w:p w14:paraId="722F27B0" w14:textId="690A5043" w:rsidR="00F70925" w:rsidRDefault="00F70925" w:rsidP="00F70925">
      <w:pPr>
        <w:spacing w:before="100" w:beforeAutospacing="1" w:after="100" w:afterAutospacing="1"/>
        <w:rPr>
          <w:rFonts w:cstheme="minorHAnsi"/>
        </w:rPr>
      </w:pPr>
      <w:r w:rsidRPr="00F70925">
        <w:rPr>
          <w:rFonts w:cstheme="minorHAnsi"/>
        </w:rPr>
        <w:t>For more comprehensive information about what is i</w:t>
      </w:r>
      <w:r>
        <w:rPr>
          <w:rFonts w:cstheme="minorHAnsi"/>
        </w:rPr>
        <w:t xml:space="preserve">ncluded in this software, refer </w:t>
      </w:r>
      <w:r w:rsidRPr="00F70925">
        <w:rPr>
          <w:rFonts w:cstheme="minorHAnsi"/>
        </w:rPr>
        <w:t xml:space="preserve">to the Cisco software Release Notes, available from the </w:t>
      </w:r>
      <w:hyperlink r:id="rId5" w:history="1">
        <w:r w:rsidRPr="00F70925">
          <w:rPr>
            <w:rFonts w:cstheme="minorHAnsi"/>
            <w:u w:val="single"/>
          </w:rPr>
          <w:t>Product Selector tool</w:t>
        </w:r>
      </w:hyperlink>
      <w:r w:rsidRPr="00F70925">
        <w:rPr>
          <w:rFonts w:cstheme="minorHAnsi"/>
        </w:rPr>
        <w:t>.</w:t>
      </w:r>
      <w:r>
        <w:rPr>
          <w:rFonts w:cstheme="minorHAnsi"/>
        </w:rPr>
        <w:t xml:space="preserve"> From </w:t>
      </w:r>
      <w:r w:rsidRPr="00F70925">
        <w:rPr>
          <w:rFonts w:cstheme="minorHAnsi"/>
        </w:rPr>
        <w:t>this page, select the product you are interested in. R</w:t>
      </w:r>
      <w:r>
        <w:rPr>
          <w:rFonts w:cstheme="minorHAnsi"/>
        </w:rPr>
        <w:t xml:space="preserve">elease Notes are under "General </w:t>
      </w:r>
      <w:r w:rsidRPr="00F70925">
        <w:rPr>
          <w:rFonts w:cstheme="minorHAnsi"/>
        </w:rPr>
        <w:t>Information" on the product page.</w:t>
      </w:r>
    </w:p>
    <w:p w14:paraId="185CF803" w14:textId="77777777" w:rsidR="00F70925" w:rsidRPr="003045F5" w:rsidRDefault="0048494C">
      <w:pPr>
        <w:rPr>
          <w:b/>
        </w:rPr>
      </w:pPr>
      <w:r w:rsidRPr="003045F5">
        <w:rPr>
          <w:b/>
        </w:rPr>
        <w:t>Reason for Advisory</w:t>
      </w:r>
      <w:r w:rsidR="003045F5" w:rsidRPr="003045F5">
        <w:rPr>
          <w:b/>
        </w:rPr>
        <w:t>:</w:t>
      </w:r>
    </w:p>
    <w:p w14:paraId="41A3393F" w14:textId="2FA83939" w:rsidR="003045F5" w:rsidRDefault="003045F5">
      <w:r>
        <w:t>This sof</w:t>
      </w:r>
      <w:bookmarkStart w:id="0" w:name="_GoBack"/>
      <w:bookmarkEnd w:id="0"/>
      <w:r>
        <w:t>tware advisory addresses one software issue.</w:t>
      </w:r>
    </w:p>
    <w:p w14:paraId="2DD7FB88" w14:textId="77777777" w:rsidR="003045F5" w:rsidRDefault="003045F5"/>
    <w:p w14:paraId="13DD89BC" w14:textId="77777777" w:rsidR="003F4EC6" w:rsidRDefault="003F4EC6">
      <w:pPr>
        <w:rPr>
          <w:b/>
        </w:rPr>
      </w:pPr>
      <w:r w:rsidRPr="003F4EC6">
        <w:rPr>
          <w:b/>
        </w:rPr>
        <w:t>CSCvj93913</w:t>
      </w:r>
    </w:p>
    <w:p w14:paraId="40CAFEE1" w14:textId="2A84D021" w:rsidR="003045F5" w:rsidRDefault="00A237A0">
      <w:pPr>
        <w:rPr>
          <w:b/>
        </w:rPr>
      </w:pPr>
      <w:r w:rsidRPr="00A237A0">
        <w:rPr>
          <w:b/>
        </w:rPr>
        <w:t>SSL Inspection TLS 1.3 downgrade needs to modify client/server random values to be RFC compliant</w:t>
      </w:r>
    </w:p>
    <w:p w14:paraId="44314E1E" w14:textId="77777777" w:rsidR="00A237A0" w:rsidRPr="003045F5" w:rsidRDefault="00A237A0">
      <w:pPr>
        <w:rPr>
          <w:b/>
        </w:rPr>
      </w:pPr>
    </w:p>
    <w:p w14:paraId="4CCA18C2" w14:textId="014D8A76" w:rsidR="003045F5" w:rsidRDefault="003045F5">
      <w:pPr>
        <w:rPr>
          <w:b/>
        </w:rPr>
      </w:pPr>
      <w:r w:rsidRPr="003045F5">
        <w:rPr>
          <w:b/>
        </w:rPr>
        <w:t>Affected Platforms:</w:t>
      </w:r>
    </w:p>
    <w:p w14:paraId="16C58C23" w14:textId="26B7B858" w:rsidR="007756CE" w:rsidRDefault="00F87A1B">
      <w:pPr>
        <w:rPr>
          <w:b/>
        </w:rPr>
      </w:pPr>
      <w:r>
        <w:rPr>
          <w:b/>
        </w:rPr>
        <w:t>All</w:t>
      </w:r>
      <w:r w:rsidR="007756CE">
        <w:rPr>
          <w:b/>
        </w:rPr>
        <w:t xml:space="preserve"> </w:t>
      </w:r>
      <w:r w:rsidR="00C0708F">
        <w:rPr>
          <w:b/>
        </w:rPr>
        <w:t>physical and vir</w:t>
      </w:r>
      <w:r w:rsidR="007817AF">
        <w:rPr>
          <w:b/>
        </w:rPr>
        <w:t xml:space="preserve">tual managed devices, meaning those that run </w:t>
      </w:r>
      <w:r w:rsidR="00690C11">
        <w:rPr>
          <w:b/>
        </w:rPr>
        <w:t xml:space="preserve">Firepower Threat Defense </w:t>
      </w:r>
      <w:r w:rsidR="00670F52">
        <w:rPr>
          <w:b/>
        </w:rPr>
        <w:t>and</w:t>
      </w:r>
      <w:r w:rsidR="00690C11">
        <w:rPr>
          <w:b/>
        </w:rPr>
        <w:t xml:space="preserve"> </w:t>
      </w:r>
      <w:r>
        <w:rPr>
          <w:b/>
        </w:rPr>
        <w:t xml:space="preserve">ASA with </w:t>
      </w:r>
      <w:proofErr w:type="spellStart"/>
      <w:r>
        <w:rPr>
          <w:b/>
        </w:rPr>
        <w:t>FirePOWER</w:t>
      </w:r>
      <w:proofErr w:type="spellEnd"/>
      <w:r>
        <w:rPr>
          <w:b/>
        </w:rPr>
        <w:t xml:space="preserve"> Services</w:t>
      </w:r>
      <w:r w:rsidR="003D6971">
        <w:rPr>
          <w:b/>
        </w:rPr>
        <w:t xml:space="preserve"> </w:t>
      </w:r>
    </w:p>
    <w:p w14:paraId="339DE831" w14:textId="77777777" w:rsidR="007756CE" w:rsidRPr="007756CE" w:rsidRDefault="007756CE">
      <w:pPr>
        <w:rPr>
          <w:b/>
        </w:rPr>
      </w:pPr>
    </w:p>
    <w:p w14:paraId="3D7D0D6D" w14:textId="139163DC" w:rsidR="00181607" w:rsidRDefault="003045F5" w:rsidP="009757ED">
      <w:pPr>
        <w:pStyle w:val="HTMLPreformatted"/>
        <w:rPr>
          <w:rFonts w:asciiTheme="minorHAnsi" w:hAnsiTheme="minorHAnsi"/>
          <w:sz w:val="24"/>
          <w:szCs w:val="24"/>
        </w:rPr>
      </w:pPr>
      <w:r w:rsidRPr="003045F5">
        <w:rPr>
          <w:rFonts w:asciiTheme="minorHAnsi" w:hAnsiTheme="minorHAnsi"/>
          <w:b/>
          <w:sz w:val="24"/>
          <w:szCs w:val="24"/>
        </w:rPr>
        <w:t>Symptom</w:t>
      </w:r>
      <w:r w:rsidRPr="003045F5">
        <w:rPr>
          <w:rFonts w:asciiTheme="minorHAnsi" w:hAnsiTheme="minorHAnsi"/>
          <w:sz w:val="24"/>
          <w:szCs w:val="24"/>
        </w:rPr>
        <w:t>:</w:t>
      </w:r>
    </w:p>
    <w:p w14:paraId="7DE66FAD" w14:textId="0A08B7A8" w:rsidR="00F021EF" w:rsidRDefault="0032122F" w:rsidP="00F021EF">
      <w:pPr>
        <w:pStyle w:val="HTMLPreformatte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Fall </w:t>
      </w:r>
      <w:r w:rsidR="00F021EF">
        <w:rPr>
          <w:rFonts w:asciiTheme="minorHAnsi" w:hAnsiTheme="minorHAnsi"/>
          <w:sz w:val="24"/>
          <w:szCs w:val="24"/>
        </w:rPr>
        <w:t>2018, Google releases Chrome 70, which prefers TLS 1.3 connections to Google-managed sites such as Gmail</w:t>
      </w:r>
      <w:r w:rsidR="000709D7" w:rsidRPr="000709D7">
        <w:rPr>
          <w:rFonts w:asciiTheme="minorHAnsi" w:hAnsiTheme="minorHAnsi"/>
          <w:sz w:val="24"/>
          <w:szCs w:val="24"/>
        </w:rPr>
        <w:t>.</w:t>
      </w:r>
      <w:r w:rsidR="00F021EF">
        <w:rPr>
          <w:rFonts w:asciiTheme="minorHAnsi" w:hAnsiTheme="minorHAnsi"/>
          <w:sz w:val="24"/>
          <w:szCs w:val="24"/>
        </w:rPr>
        <w:t xml:space="preserve"> When that happens, w</w:t>
      </w:r>
      <w:r w:rsidR="00F021EF" w:rsidRPr="000709D7">
        <w:rPr>
          <w:rFonts w:asciiTheme="minorHAnsi" w:hAnsiTheme="minorHAnsi"/>
          <w:sz w:val="24"/>
          <w:szCs w:val="24"/>
        </w:rPr>
        <w:t xml:space="preserve">ith an SSL inspection policy enabled, TLS 1.3 </w:t>
      </w:r>
      <w:r w:rsidR="00F021EF">
        <w:rPr>
          <w:rFonts w:asciiTheme="minorHAnsi" w:hAnsiTheme="minorHAnsi"/>
          <w:sz w:val="24"/>
          <w:szCs w:val="24"/>
        </w:rPr>
        <w:t xml:space="preserve">connections fail for </w:t>
      </w:r>
      <w:r w:rsidR="00F021EF" w:rsidRPr="000709D7">
        <w:rPr>
          <w:rFonts w:asciiTheme="minorHAnsi" w:hAnsiTheme="minorHAnsi"/>
          <w:sz w:val="24"/>
          <w:szCs w:val="24"/>
        </w:rPr>
        <w:t xml:space="preserve">traffic that matches SSL decryption rules. </w:t>
      </w:r>
    </w:p>
    <w:p w14:paraId="149EF079" w14:textId="7ADAFE06" w:rsidR="00BC0C64" w:rsidRDefault="00BC0C64" w:rsidP="00E17B12">
      <w:pPr>
        <w:pStyle w:val="HTMLPreformatted"/>
        <w:rPr>
          <w:rFonts w:asciiTheme="minorHAnsi" w:hAnsiTheme="minorHAnsi"/>
          <w:sz w:val="24"/>
          <w:szCs w:val="24"/>
        </w:rPr>
      </w:pPr>
    </w:p>
    <w:p w14:paraId="3CC5D2AA" w14:textId="1111483C" w:rsidR="00E17B12" w:rsidRDefault="00B65AB4" w:rsidP="00E17B12">
      <w:pPr>
        <w:pStyle w:val="HTMLPreformatte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Users see the following error in their browser:</w:t>
      </w:r>
    </w:p>
    <w:p w14:paraId="521880C8" w14:textId="77777777" w:rsidR="00B65AB4" w:rsidRDefault="00B65AB4" w:rsidP="00E17B12">
      <w:pPr>
        <w:pStyle w:val="HTMLPreformatted"/>
        <w:rPr>
          <w:rFonts w:asciiTheme="minorHAnsi" w:hAnsiTheme="minorHAnsi"/>
          <w:sz w:val="24"/>
          <w:szCs w:val="24"/>
        </w:rPr>
      </w:pPr>
    </w:p>
    <w:p w14:paraId="5F0CD586" w14:textId="3B441DC1" w:rsidR="00B65AB4" w:rsidRPr="00B65AB4" w:rsidRDefault="00B65AB4" w:rsidP="00E17B12">
      <w:pPr>
        <w:pStyle w:val="HTMLPreformatted"/>
        <w:rPr>
          <w:sz w:val="24"/>
          <w:szCs w:val="24"/>
        </w:rPr>
      </w:pPr>
      <w:r w:rsidRPr="00B65AB4">
        <w:rPr>
          <w:sz w:val="24"/>
          <w:szCs w:val="24"/>
        </w:rPr>
        <w:t>ERR_SSL_VERSION_INTERFERENCE</w:t>
      </w:r>
    </w:p>
    <w:p w14:paraId="03F0784F" w14:textId="77777777" w:rsidR="00B65AB4" w:rsidRDefault="00B65AB4" w:rsidP="00E17B12">
      <w:pPr>
        <w:pStyle w:val="HTMLPreformatted"/>
        <w:rPr>
          <w:rFonts w:asciiTheme="minorHAnsi" w:hAnsiTheme="minorHAnsi"/>
          <w:sz w:val="24"/>
          <w:szCs w:val="24"/>
        </w:rPr>
      </w:pPr>
    </w:p>
    <w:p w14:paraId="4E513E83" w14:textId="77777777" w:rsidR="00B05F35" w:rsidRDefault="00B05F35" w:rsidP="00B05F35">
      <w:pPr>
        <w:pStyle w:val="HTMLPreformatte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addition, TLS version 1.3 traffic is not decrypted or inspected.</w:t>
      </w:r>
    </w:p>
    <w:p w14:paraId="1DD805ED" w14:textId="77777777" w:rsidR="00B05F35" w:rsidRDefault="00B05F35" w:rsidP="00874F08">
      <w:pPr>
        <w:rPr>
          <w:b/>
        </w:rPr>
      </w:pPr>
    </w:p>
    <w:p w14:paraId="356A688D" w14:textId="3967F969" w:rsidR="00385079" w:rsidRPr="00874F08" w:rsidRDefault="009757ED" w:rsidP="00874F08">
      <w:pPr>
        <w:rPr>
          <w:rFonts w:cs="Courier"/>
          <w:b/>
        </w:rPr>
      </w:pPr>
      <w:r w:rsidRPr="009757ED">
        <w:rPr>
          <w:b/>
        </w:rPr>
        <w:t>Conditions:</w:t>
      </w:r>
    </w:p>
    <w:p w14:paraId="406586D1" w14:textId="7D93595A" w:rsidR="00285EF2" w:rsidRPr="00285EF2" w:rsidRDefault="00285EF2" w:rsidP="00285EF2">
      <w:pPr>
        <w:pStyle w:val="HTMLPreformatted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85EF2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SL inspection policy is enabled on the managed device</w:t>
      </w:r>
    </w:p>
    <w:p w14:paraId="11F1E11C" w14:textId="714A9706" w:rsidR="00285EF2" w:rsidRPr="00285EF2" w:rsidRDefault="00285EF2" w:rsidP="00285EF2">
      <w:pPr>
        <w:pStyle w:val="HTMLPreformatted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85EF2">
        <w:rPr>
          <w:rFonts w:asciiTheme="minorHAnsi" w:hAnsiTheme="minorHAnsi"/>
          <w:sz w:val="24"/>
          <w:szCs w:val="24"/>
        </w:rPr>
        <w:t xml:space="preserve">TLS 1.3 is </w:t>
      </w:r>
      <w:r w:rsidR="007F502A">
        <w:rPr>
          <w:rFonts w:asciiTheme="minorHAnsi" w:hAnsiTheme="minorHAnsi"/>
          <w:sz w:val="24"/>
          <w:szCs w:val="24"/>
        </w:rPr>
        <w:t>preferred</w:t>
      </w:r>
      <w:r w:rsidRPr="00285EF2">
        <w:rPr>
          <w:rFonts w:asciiTheme="minorHAnsi" w:hAnsiTheme="minorHAnsi"/>
          <w:sz w:val="24"/>
          <w:szCs w:val="24"/>
        </w:rPr>
        <w:t xml:space="preserve"> in the browser</w:t>
      </w:r>
      <w:r>
        <w:rPr>
          <w:rFonts w:asciiTheme="minorHAnsi" w:hAnsiTheme="minorHAnsi"/>
          <w:sz w:val="24"/>
          <w:szCs w:val="24"/>
        </w:rPr>
        <w:t xml:space="preserve"> because of a browser update</w:t>
      </w:r>
    </w:p>
    <w:p w14:paraId="616FC7E3" w14:textId="2C26EC0F" w:rsidR="00024DBE" w:rsidRPr="00024DBE" w:rsidRDefault="00285EF2" w:rsidP="00285EF2">
      <w:pPr>
        <w:pStyle w:val="HTMLPreformatted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85EF2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 xml:space="preserve">user browses to a </w:t>
      </w:r>
      <w:r w:rsidRPr="00285EF2">
        <w:rPr>
          <w:rFonts w:asciiTheme="minorHAnsi" w:hAnsiTheme="minorHAnsi"/>
          <w:sz w:val="24"/>
          <w:szCs w:val="24"/>
        </w:rPr>
        <w:t>web</w:t>
      </w:r>
      <w:r>
        <w:rPr>
          <w:rFonts w:asciiTheme="minorHAnsi" w:hAnsiTheme="minorHAnsi"/>
          <w:sz w:val="24"/>
          <w:szCs w:val="24"/>
        </w:rPr>
        <w:t xml:space="preserve"> </w:t>
      </w:r>
      <w:r w:rsidRPr="00285EF2">
        <w:rPr>
          <w:rFonts w:asciiTheme="minorHAnsi" w:hAnsiTheme="minorHAnsi"/>
          <w:sz w:val="24"/>
          <w:szCs w:val="24"/>
        </w:rPr>
        <w:t>site</w:t>
      </w:r>
      <w:r w:rsidR="007F502A">
        <w:rPr>
          <w:rFonts w:asciiTheme="minorHAnsi" w:hAnsiTheme="minorHAnsi"/>
          <w:sz w:val="24"/>
          <w:szCs w:val="24"/>
        </w:rPr>
        <w:t>, such as Gmail,</w:t>
      </w:r>
      <w:r>
        <w:rPr>
          <w:rFonts w:asciiTheme="minorHAnsi" w:hAnsiTheme="minorHAnsi"/>
          <w:sz w:val="24"/>
          <w:szCs w:val="24"/>
        </w:rPr>
        <w:t xml:space="preserve"> that</w:t>
      </w:r>
      <w:r w:rsidRPr="00285EF2">
        <w:rPr>
          <w:rFonts w:asciiTheme="minorHAnsi" w:hAnsiTheme="minorHAnsi"/>
          <w:sz w:val="24"/>
          <w:szCs w:val="24"/>
        </w:rPr>
        <w:t xml:space="preserve"> supports TLS 1.3</w:t>
      </w:r>
    </w:p>
    <w:p w14:paraId="6B2D522A" w14:textId="77777777" w:rsidR="00C13431" w:rsidRDefault="00C13431" w:rsidP="009757ED">
      <w:pPr>
        <w:pStyle w:val="HTMLPreformatted"/>
        <w:rPr>
          <w:rFonts w:asciiTheme="minorHAnsi" w:hAnsiTheme="minorHAnsi"/>
          <w:sz w:val="24"/>
          <w:szCs w:val="24"/>
        </w:rPr>
      </w:pPr>
    </w:p>
    <w:p w14:paraId="3BC268BB" w14:textId="74DC0A4C" w:rsidR="00C475F7" w:rsidRDefault="00874F08" w:rsidP="00E86DC3">
      <w:pPr>
        <w:rPr>
          <w:b/>
        </w:rPr>
      </w:pPr>
      <w:r>
        <w:rPr>
          <w:b/>
        </w:rPr>
        <w:br w:type="page"/>
      </w:r>
      <w:r w:rsidR="00E86DC3">
        <w:rPr>
          <w:b/>
        </w:rPr>
        <w:lastRenderedPageBreak/>
        <w:t>W</w:t>
      </w:r>
      <w:r w:rsidR="009757ED" w:rsidRPr="009757ED">
        <w:rPr>
          <w:b/>
        </w:rPr>
        <w:t>orkaround</w:t>
      </w:r>
      <w:r w:rsidR="00C475F7">
        <w:rPr>
          <w:b/>
        </w:rPr>
        <w:t>:</w:t>
      </w:r>
    </w:p>
    <w:p w14:paraId="72A5F300" w14:textId="67D658CB" w:rsidR="00125A2F" w:rsidRDefault="007F502A" w:rsidP="00950497">
      <w:pPr>
        <w:pStyle w:val="HTMLPreformatted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Upgrade your managed device to one of the following releases:</w:t>
      </w:r>
    </w:p>
    <w:p w14:paraId="2588C6EA" w14:textId="77777777" w:rsidR="007F502A" w:rsidRDefault="007F502A" w:rsidP="00950497">
      <w:pPr>
        <w:pStyle w:val="HTMLPreformatted"/>
        <w:ind w:left="360"/>
        <w:rPr>
          <w:rFonts w:asciiTheme="minorHAnsi" w:hAnsiTheme="minorHAnsi"/>
          <w:sz w:val="24"/>
          <w:szCs w:val="24"/>
        </w:rPr>
      </w:pPr>
    </w:p>
    <w:p w14:paraId="26C6B4C1" w14:textId="77777777" w:rsidR="007F502A" w:rsidRPr="007F502A" w:rsidRDefault="007F502A" w:rsidP="007F502A">
      <w:pPr>
        <w:pStyle w:val="ListParagraph"/>
        <w:numPr>
          <w:ilvl w:val="0"/>
          <w:numId w:val="5"/>
        </w:numPr>
      </w:pPr>
      <w:r w:rsidRPr="007F502A">
        <w:t>6.2.3.1</w:t>
      </w:r>
    </w:p>
    <w:p w14:paraId="30111B0B" w14:textId="77777777" w:rsidR="007F502A" w:rsidRPr="007F502A" w:rsidRDefault="007F502A" w:rsidP="007F502A">
      <w:pPr>
        <w:pStyle w:val="ListParagraph"/>
        <w:numPr>
          <w:ilvl w:val="0"/>
          <w:numId w:val="5"/>
        </w:numPr>
      </w:pPr>
      <w:r w:rsidRPr="007F502A">
        <w:t>6.2.2.5</w:t>
      </w:r>
    </w:p>
    <w:p w14:paraId="414AF7E3" w14:textId="17975136" w:rsidR="007F502A" w:rsidRDefault="007F502A" w:rsidP="007F502A">
      <w:pPr>
        <w:pStyle w:val="ListParagraph"/>
        <w:numPr>
          <w:ilvl w:val="0"/>
          <w:numId w:val="5"/>
        </w:numPr>
      </w:pPr>
      <w:r w:rsidRPr="007F502A">
        <w:t>6.1.0.7</w:t>
      </w:r>
    </w:p>
    <w:p w14:paraId="5FC3331A" w14:textId="77777777" w:rsidR="00947615" w:rsidRDefault="00947615" w:rsidP="00947615"/>
    <w:p w14:paraId="64851A39" w14:textId="35AC07F2" w:rsidR="006D7C77" w:rsidRDefault="006D7C77" w:rsidP="00947615">
      <w:r>
        <w:t>Check this software advisory later for additional patch releases that contain this fix.</w:t>
      </w:r>
    </w:p>
    <w:p w14:paraId="614BD80B" w14:textId="77777777" w:rsidR="006D7C77" w:rsidRDefault="006D7C77" w:rsidP="00947615"/>
    <w:p w14:paraId="38EC67C2" w14:textId="46845851" w:rsidR="00947615" w:rsidRPr="00125A2F" w:rsidRDefault="00947615" w:rsidP="00947615">
      <w:r>
        <w:t xml:space="preserve">We recommend you upgrade your device to the latest available release to get </w:t>
      </w:r>
      <w:r w:rsidR="00B9122C">
        <w:t>the most features and fixes available.</w:t>
      </w:r>
    </w:p>
    <w:p w14:paraId="3BB28BD3" w14:textId="77777777" w:rsidR="00771DAC" w:rsidRPr="00C475F7" w:rsidRDefault="00771DAC" w:rsidP="009757ED">
      <w:pPr>
        <w:pStyle w:val="HTMLPreformatted"/>
        <w:rPr>
          <w:rFonts w:asciiTheme="minorHAnsi" w:hAnsiTheme="minorHAnsi"/>
          <w:sz w:val="24"/>
          <w:szCs w:val="24"/>
        </w:rPr>
      </w:pPr>
    </w:p>
    <w:p w14:paraId="254A08F5" w14:textId="77777777" w:rsidR="00C475F7" w:rsidRPr="003A7488" w:rsidRDefault="00C475F7" w:rsidP="00C475F7">
      <w:pPr>
        <w:pStyle w:val="HTMLPreformatted"/>
        <w:rPr>
          <w:color w:val="FF0000"/>
        </w:rPr>
      </w:pPr>
    </w:p>
    <w:sectPr w:rsidR="00C475F7" w:rsidRPr="003A7488" w:rsidSect="009E63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50A5"/>
    <w:multiLevelType w:val="hybridMultilevel"/>
    <w:tmpl w:val="7820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337B0"/>
    <w:multiLevelType w:val="hybridMultilevel"/>
    <w:tmpl w:val="50D0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86418"/>
    <w:multiLevelType w:val="hybridMultilevel"/>
    <w:tmpl w:val="6FFA64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3310FB"/>
    <w:multiLevelType w:val="hybridMultilevel"/>
    <w:tmpl w:val="3628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11CA"/>
    <w:multiLevelType w:val="hybridMultilevel"/>
    <w:tmpl w:val="32EE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25"/>
    <w:rsid w:val="00024DBE"/>
    <w:rsid w:val="000709D7"/>
    <w:rsid w:val="00085FDD"/>
    <w:rsid w:val="000E0598"/>
    <w:rsid w:val="00125A2F"/>
    <w:rsid w:val="00141096"/>
    <w:rsid w:val="001435D8"/>
    <w:rsid w:val="00175FFB"/>
    <w:rsid w:val="00181607"/>
    <w:rsid w:val="00181A9A"/>
    <w:rsid w:val="00285EF2"/>
    <w:rsid w:val="002F14D8"/>
    <w:rsid w:val="003045F5"/>
    <w:rsid w:val="00304C4A"/>
    <w:rsid w:val="0032122F"/>
    <w:rsid w:val="00385079"/>
    <w:rsid w:val="003A7488"/>
    <w:rsid w:val="003D6482"/>
    <w:rsid w:val="003D6971"/>
    <w:rsid w:val="003F4EC6"/>
    <w:rsid w:val="0048494C"/>
    <w:rsid w:val="00490014"/>
    <w:rsid w:val="004F6BAD"/>
    <w:rsid w:val="004F6C64"/>
    <w:rsid w:val="005045DF"/>
    <w:rsid w:val="00522184"/>
    <w:rsid w:val="00543F6C"/>
    <w:rsid w:val="0056013A"/>
    <w:rsid w:val="00584B4F"/>
    <w:rsid w:val="005A532E"/>
    <w:rsid w:val="005D66C9"/>
    <w:rsid w:val="005E6FB1"/>
    <w:rsid w:val="00611B33"/>
    <w:rsid w:val="00651764"/>
    <w:rsid w:val="00657239"/>
    <w:rsid w:val="00670F52"/>
    <w:rsid w:val="00690C11"/>
    <w:rsid w:val="006D7C77"/>
    <w:rsid w:val="006F4BEE"/>
    <w:rsid w:val="0071730A"/>
    <w:rsid w:val="00771DAC"/>
    <w:rsid w:val="007756CE"/>
    <w:rsid w:val="007817AF"/>
    <w:rsid w:val="007F502A"/>
    <w:rsid w:val="0080183C"/>
    <w:rsid w:val="0081230D"/>
    <w:rsid w:val="00860ED2"/>
    <w:rsid w:val="00867256"/>
    <w:rsid w:val="00874F08"/>
    <w:rsid w:val="008B0031"/>
    <w:rsid w:val="009226B2"/>
    <w:rsid w:val="00926475"/>
    <w:rsid w:val="009463F8"/>
    <w:rsid w:val="00947615"/>
    <w:rsid w:val="00950497"/>
    <w:rsid w:val="00956641"/>
    <w:rsid w:val="009757ED"/>
    <w:rsid w:val="009B42B7"/>
    <w:rsid w:val="009D01B6"/>
    <w:rsid w:val="009E6309"/>
    <w:rsid w:val="00A237A0"/>
    <w:rsid w:val="00AB5117"/>
    <w:rsid w:val="00AB730C"/>
    <w:rsid w:val="00B05F35"/>
    <w:rsid w:val="00B12BE4"/>
    <w:rsid w:val="00B579C1"/>
    <w:rsid w:val="00B65AB4"/>
    <w:rsid w:val="00B9122C"/>
    <w:rsid w:val="00BB41F9"/>
    <w:rsid w:val="00BC0C64"/>
    <w:rsid w:val="00BD6C87"/>
    <w:rsid w:val="00C02768"/>
    <w:rsid w:val="00C0708F"/>
    <w:rsid w:val="00C13431"/>
    <w:rsid w:val="00C26FEA"/>
    <w:rsid w:val="00C475F7"/>
    <w:rsid w:val="00C757F2"/>
    <w:rsid w:val="00D933FF"/>
    <w:rsid w:val="00DA4444"/>
    <w:rsid w:val="00DC513F"/>
    <w:rsid w:val="00DF5E8D"/>
    <w:rsid w:val="00E05611"/>
    <w:rsid w:val="00E17B12"/>
    <w:rsid w:val="00E34FCF"/>
    <w:rsid w:val="00E4513B"/>
    <w:rsid w:val="00E51732"/>
    <w:rsid w:val="00E86DC3"/>
    <w:rsid w:val="00F021EF"/>
    <w:rsid w:val="00F70925"/>
    <w:rsid w:val="00F8563C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E8D7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0925"/>
    <w:rPr>
      <w:color w:val="0000FF"/>
      <w:u w:val="single"/>
    </w:rPr>
  </w:style>
  <w:style w:type="table" w:styleId="TableGrid">
    <w:name w:val="Table Grid"/>
    <w:basedOn w:val="TableNormal"/>
    <w:uiPriority w:val="59"/>
    <w:rsid w:val="00F7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0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45F5"/>
    <w:rPr>
      <w:rFonts w:ascii="Courier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3A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sco.com/cisco/web/psa/default.html?mode=pr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Nima Rezainia</dc:creator>
  <cp:lastModifiedBy>Microsoft Office User</cp:lastModifiedBy>
  <cp:revision>2</cp:revision>
  <cp:lastPrinted>2018-03-09T22:34:00Z</cp:lastPrinted>
  <dcterms:created xsi:type="dcterms:W3CDTF">2018-09-26T20:53:00Z</dcterms:created>
  <dcterms:modified xsi:type="dcterms:W3CDTF">2018-09-26T20:53:00Z</dcterms:modified>
</cp:coreProperties>
</file>